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7A14A">
      <w:pPr>
        <w:rPr>
          <w:rFonts w:hint="default"/>
          <w:lang w:val="en-US" w:eastAsia="zh-CN"/>
        </w:rPr>
      </w:pPr>
    </w:p>
    <w:p w14:paraId="464DDEB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jc w:val="lef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/>
        </w:rPr>
        <w:t>2</w:t>
      </w:r>
    </w:p>
    <w:p w14:paraId="6CAD524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/>
        </w:rPr>
        <w:t>初步报价函</w:t>
      </w:r>
    </w:p>
    <w:p w14:paraId="3BEADD7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640" w:lineRule="exact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</w:p>
    <w:p w14:paraId="2C44C5E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中国四联仪器仪表集团有限公司重庆分公司：</w:t>
      </w:r>
    </w:p>
    <w:p w14:paraId="454181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我单位已获悉贵公司发布的四联集团名下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三花石57号、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四联悦苑等房产进行租金咨询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采购项目初步报价通知，接受贵公司在前述询价公告中提出的服务要求。在此基础上，我单位针对贵公司关于资产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咨询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服务采购项目的初步服务报价为：</w:t>
      </w:r>
    </w:p>
    <w:p w14:paraId="0BFE5C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包干服务费：人民币【        】元（大写：    ）。</w:t>
      </w:r>
    </w:p>
    <w:p w14:paraId="65153E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            </w:t>
      </w:r>
    </w:p>
    <w:p w14:paraId="55A5C8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left"/>
        <w:textAlignment w:val="auto"/>
        <w:rPr>
          <w:rFonts w:hint="default"/>
          <w:lang w:val="en-US" w:eastAsia="zh-CN"/>
        </w:rPr>
      </w:pPr>
    </w:p>
    <w:p w14:paraId="0E32DFA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报价单位：</w:t>
      </w:r>
    </w:p>
    <w:p w14:paraId="34BCB6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联系人：</w:t>
      </w:r>
    </w:p>
    <w:p w14:paraId="52F16D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联系电话：</w:t>
      </w:r>
    </w:p>
    <w:p w14:paraId="25ABE43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日期：  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年 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日</w:t>
      </w:r>
    </w:p>
    <w:p w14:paraId="0EB67B1C">
      <w:pPr>
        <w:rPr>
          <w:rFonts w:hint="default" w:ascii="Times New Roman" w:hAnsi="Times New Roman" w:eastAsia="方正仿宋_GBK" w:cs="Times New Roman"/>
          <w:b w:val="0"/>
          <w:color w:val="000000"/>
          <w:kern w:val="2"/>
          <w:sz w:val="32"/>
          <w:szCs w:val="32"/>
          <w:lang w:val="en-US" w:eastAsia="zh-CN" w:bidi="ar-SA"/>
        </w:rPr>
      </w:pPr>
    </w:p>
    <w:p w14:paraId="1A46A25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FF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napToGrid w:val="0"/>
      <w:spacing w:line="520" w:lineRule="exact"/>
      <w:jc w:val="center"/>
    </w:pPr>
    <w:rPr>
      <w:rFonts w:ascii="华文中宋" w:hAnsi="华文中宋" w:eastAsia="华文中宋"/>
      <w:snapToGrid w:val="0"/>
      <w:sz w:val="30"/>
      <w:szCs w:val="44"/>
    </w:rPr>
  </w:style>
  <w:style w:type="paragraph" w:styleId="3">
    <w:name w:val="toc 5"/>
    <w:basedOn w:val="1"/>
    <w:next w:val="1"/>
    <w:qFormat/>
    <w:uiPriority w:val="0"/>
    <w:pPr>
      <w:ind w:left="1680" w:leftChars="800"/>
    </w:p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2025-12-22T02:30:15Z</dcterms:created>
  <dc:creator>admin</dc:creator>
  <cp:lastModifiedBy>徐跃俊</cp:lastModifiedBy>
  <dcterms:modified xsi:type="dcterms:W3CDTF">2025-12-22T02:30:46Z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eyJoZGlkIjoiYzFkYWI3ZGQzNDVkNDJjOGY1YWRkOWQzZDk1ZmZiNTAiLCJ1c2VySWQiOiIxNjI0MzI3MTk2In0=</vt:lpwstr>
  </property>
  <property fmtid="{D5CDD505-2E9C-101B-9397-08002B2CF9AE}" pid="4" name="ICV">
    <vt:lpwstr>F14752A37C654C28897673F48957BAF0_12</vt:lpwstr>
  </property>
</Properties>
</file>